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A81B81" w:rsidRDefault="00A81B81" w:rsidP="00B0266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81B81" w:rsidRDefault="00A81B81" w:rsidP="00B02662">
      <w:pPr>
        <w:spacing w:after="0" w:line="240" w:lineRule="auto"/>
        <w:rPr>
          <w:sz w:val="20"/>
        </w:rPr>
      </w:pPr>
    </w:p>
    <w:p w:rsidR="00A81B81" w:rsidRDefault="00A81B81" w:rsidP="00B02662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5/16.23</w:t>
      </w:r>
    </w:p>
    <w:p w:rsidR="00A81B81" w:rsidRDefault="00A81B81" w:rsidP="00B02662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81B81" w:rsidRPr="009D2180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A81B81" w:rsidRPr="009D2180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A81B81" w:rsidRPr="009D2180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>str. Ion Neculce, 23, cet. Fed</w:t>
      </w:r>
      <w:r w:rsidRPr="009D2180">
        <w:rPr>
          <w:rFonts w:ascii="Bookman Old Style" w:hAnsi="Bookman Old Style"/>
          <w:sz w:val="24"/>
          <w:szCs w:val="24"/>
          <w:lang w:val="ro-RO"/>
        </w:rPr>
        <w:t>îc Maia</w:t>
      </w:r>
      <w:r w:rsidRPr="009D2180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A81B81" w:rsidRPr="009D2180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1B81" w:rsidRPr="009D2180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9D2180">
        <w:rPr>
          <w:rFonts w:ascii="Bookman Old Style" w:hAnsi="Bookman Old Style"/>
          <w:sz w:val="24"/>
          <w:szCs w:val="24"/>
          <w:lang w:val="en-US"/>
        </w:rPr>
        <w:tab/>
      </w:r>
    </w:p>
    <w:p w:rsidR="00A81B81" w:rsidRPr="009D2180" w:rsidRDefault="00A81B81" w:rsidP="00B026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>1. Se vinde cet. Fed</w:t>
      </w:r>
      <w:r w:rsidRPr="009D2180">
        <w:rPr>
          <w:rFonts w:ascii="Bookman Old Style" w:hAnsi="Bookman Old Style"/>
          <w:sz w:val="24"/>
          <w:szCs w:val="24"/>
          <w:lang w:val="ro-RO"/>
        </w:rPr>
        <w:t>îc Maia</w:t>
      </w:r>
      <w:r w:rsidRPr="009D2180">
        <w:rPr>
          <w:rFonts w:ascii="Bookman Old Style" w:hAnsi="Bookman Old Style"/>
          <w:sz w:val="24"/>
          <w:szCs w:val="24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097 ha"/>
        </w:smartTagPr>
        <w:r w:rsidRPr="009D2180">
          <w:rPr>
            <w:rFonts w:ascii="Bookman Old Style" w:hAnsi="Bookman Old Style"/>
            <w:sz w:val="24"/>
            <w:szCs w:val="24"/>
            <w:lang w:val="en-US"/>
          </w:rPr>
          <w:t>0,0097 ha</w:t>
        </w:r>
      </w:smartTag>
      <w:r w:rsidRPr="009D2180">
        <w:rPr>
          <w:rFonts w:ascii="Bookman Old Style" w:hAnsi="Bookman Old Style"/>
          <w:sz w:val="24"/>
          <w:szCs w:val="24"/>
          <w:lang w:val="en-US"/>
        </w:rPr>
        <w:t xml:space="preserve"> ce constituie 13,9% din terenul cu suprafaţa totală de </w:t>
      </w:r>
      <w:smartTag w:uri="urn:schemas-microsoft-com:office:smarttags" w:element="metricconverter">
        <w:smartTagPr>
          <w:attr w:name="ProductID" w:val="0,0697 ha"/>
        </w:smartTagPr>
        <w:r w:rsidRPr="009D2180">
          <w:rPr>
            <w:rFonts w:ascii="Bookman Old Style" w:hAnsi="Bookman Old Style"/>
            <w:sz w:val="24"/>
            <w:szCs w:val="24"/>
            <w:lang w:val="en-US"/>
          </w:rPr>
          <w:t>0,0697 ha</w:t>
        </w:r>
      </w:smartTag>
      <w:r w:rsidRPr="009D2180">
        <w:rPr>
          <w:rFonts w:ascii="Bookman Old Style" w:hAnsi="Bookman Old Style"/>
          <w:sz w:val="24"/>
          <w:szCs w:val="24"/>
          <w:lang w:val="en-US"/>
        </w:rPr>
        <w:t xml:space="preserve"> aferent casei de locuit din str. Ion Neculce, 23, nr. cadastral 7801103114. </w:t>
      </w:r>
    </w:p>
    <w:p w:rsidR="00A81B81" w:rsidRPr="009D2180" w:rsidRDefault="00A81B81" w:rsidP="00B026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7 ha"/>
        </w:smartTagPr>
        <w:r w:rsidRPr="009D2180">
          <w:rPr>
            <w:rFonts w:ascii="Bookman Old Style" w:hAnsi="Bookman Old Style"/>
            <w:sz w:val="24"/>
            <w:szCs w:val="24"/>
            <w:lang w:val="en-US"/>
          </w:rPr>
          <w:t>0,0097 ha</w:t>
        </w:r>
      </w:smartTag>
      <w:r w:rsidRPr="009D2180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154 ( </w:t>
      </w:r>
      <w:r w:rsidRPr="009D2180">
        <w:rPr>
          <w:rFonts w:ascii="Bookman Old Style" w:hAnsi="Times New Roman"/>
          <w:sz w:val="24"/>
          <w:szCs w:val="24"/>
          <w:lang w:val="en-US"/>
        </w:rPr>
        <w:t>o sut</w:t>
      </w:r>
      <w:r w:rsidRPr="009D2180">
        <w:rPr>
          <w:rFonts w:ascii="Bookman Old Style" w:hAnsi="Times New Roman"/>
          <w:sz w:val="24"/>
          <w:szCs w:val="24"/>
          <w:lang w:val="en-US"/>
        </w:rPr>
        <w:t>ă</w:t>
      </w:r>
      <w:r w:rsidRPr="009D2180">
        <w:rPr>
          <w:rFonts w:ascii="Bookman Old Style" w:hAnsi="Times New Roman"/>
          <w:sz w:val="24"/>
          <w:szCs w:val="24"/>
          <w:lang w:val="en-US"/>
        </w:rPr>
        <w:t xml:space="preserve"> cinzeci </w:t>
      </w:r>
      <w:r w:rsidRPr="009D2180">
        <w:rPr>
          <w:rFonts w:ascii="Bookman Old Style" w:hAnsi="Times New Roman"/>
          <w:sz w:val="24"/>
          <w:szCs w:val="24"/>
          <w:lang w:val="en-US"/>
        </w:rPr>
        <w:t>ş</w:t>
      </w:r>
      <w:r w:rsidRPr="009D2180">
        <w:rPr>
          <w:rFonts w:ascii="Bookman Old Style" w:hAnsi="Times New Roman"/>
          <w:sz w:val="24"/>
          <w:szCs w:val="24"/>
          <w:lang w:val="en-US"/>
        </w:rPr>
        <w:t xml:space="preserve">i patru </w:t>
      </w:r>
      <w:r w:rsidRPr="009D2180">
        <w:rPr>
          <w:rFonts w:ascii="Bookman Old Style" w:hAnsi="Bookman Old Style"/>
          <w:sz w:val="24"/>
          <w:szCs w:val="24"/>
          <w:lang w:val="en-US"/>
        </w:rPr>
        <w:t>) lei.</w:t>
      </w:r>
    </w:p>
    <w:p w:rsidR="00A81B81" w:rsidRPr="009D2180" w:rsidRDefault="00A81B81" w:rsidP="00B0266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A81B81" w:rsidRPr="009D2180" w:rsidRDefault="00A81B81" w:rsidP="00B02662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9D2180">
        <w:rPr>
          <w:szCs w:val="24"/>
          <w:lang w:val="ro-RO"/>
        </w:rPr>
        <w:t xml:space="preserve">3. </w:t>
      </w:r>
      <w:r w:rsidRPr="009D2180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9D2180">
        <w:rPr>
          <w:szCs w:val="24"/>
          <w:lang w:val="fr-FR"/>
        </w:rPr>
        <w:tab/>
      </w: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9D2180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1B81" w:rsidRPr="009D2180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A81B81" w:rsidRDefault="00A81B81" w:rsidP="00B02662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A81B81" w:rsidRDefault="00A81B81" w:rsidP="00B02662">
      <w:pPr>
        <w:spacing w:after="0" w:line="240" w:lineRule="auto"/>
        <w:rPr>
          <w:sz w:val="20"/>
          <w:lang w:val="en-US"/>
        </w:rPr>
      </w:pPr>
    </w:p>
    <w:p w:rsidR="00A81B81" w:rsidRDefault="00A81B81" w:rsidP="00B02662">
      <w:pPr>
        <w:spacing w:after="0" w:line="240" w:lineRule="auto"/>
        <w:rPr>
          <w:lang w:val="en-US"/>
        </w:rPr>
      </w:pPr>
    </w:p>
    <w:p w:rsidR="00A81B81" w:rsidRDefault="00A81B81" w:rsidP="00B02662">
      <w:pPr>
        <w:spacing w:after="0" w:line="240" w:lineRule="auto"/>
        <w:rPr>
          <w:lang w:val="en-US"/>
        </w:rPr>
      </w:pPr>
    </w:p>
    <w:p w:rsidR="00A81B81" w:rsidRDefault="00A81B81" w:rsidP="00B02662">
      <w:pPr>
        <w:spacing w:after="0" w:line="240" w:lineRule="auto"/>
        <w:rPr>
          <w:lang w:val="en-US"/>
        </w:rPr>
      </w:pPr>
    </w:p>
    <w:p w:rsidR="00A81B81" w:rsidRDefault="00A81B81" w:rsidP="00B02662">
      <w:pPr>
        <w:spacing w:after="0" w:line="240" w:lineRule="auto"/>
        <w:rPr>
          <w:sz w:val="28"/>
          <w:szCs w:val="28"/>
          <w:lang w:val="en-US"/>
        </w:rPr>
      </w:pP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A81B81" w:rsidRDefault="00A81B81" w:rsidP="00B0266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A81B81" w:rsidRDefault="00A81B81" w:rsidP="00B026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81B81" w:rsidRDefault="00A81B81" w:rsidP="00B026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81B81" w:rsidRDefault="00A81B81" w:rsidP="00B0266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81B81" w:rsidRDefault="00A81B81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Ion Neculce, 23, nr.cadastral 78011</w:t>
      </w:r>
      <w:r>
        <w:rPr>
          <w:rFonts w:ascii="Bookman Old Style" w:hAnsi="Bookman Old Style"/>
          <w:sz w:val="24"/>
          <w:szCs w:val="24"/>
          <w:lang w:val="ro-RO"/>
        </w:rPr>
        <w:t>03114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81B81" w:rsidRDefault="00A81B81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81B81" w:rsidRDefault="00A81B81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A81B81" w:rsidRDefault="00A81B81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A81B81" w:rsidRDefault="00A81B81" w:rsidP="00B02662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A81B81" w:rsidRDefault="00A81B81" w:rsidP="00B0266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A81B81" w:rsidRDefault="00A81B81" w:rsidP="00B02662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154 lei.</w:t>
      </w: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Fedîc Maia.</w:t>
      </w:r>
    </w:p>
    <w:p w:rsidR="00A81B81" w:rsidRDefault="00A81B81" w:rsidP="00B0266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A81B81" w:rsidRDefault="00A81B81" w:rsidP="00B02662">
      <w:pPr>
        <w:spacing w:after="0" w:line="240" w:lineRule="auto"/>
        <w:rPr>
          <w:lang w:val="en-US"/>
        </w:rPr>
      </w:pPr>
    </w:p>
    <w:p w:rsidR="00A81B81" w:rsidRDefault="00A81B81" w:rsidP="00B02662">
      <w:pPr>
        <w:spacing w:after="0" w:line="240" w:lineRule="auto"/>
        <w:rPr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A81B81" w:rsidRDefault="00A81B81" w:rsidP="00B02662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A81B81" w:rsidRDefault="00A81B81" w:rsidP="00B02662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A81B81" w:rsidSect="00B0266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662"/>
    <w:rsid w:val="00046DFC"/>
    <w:rsid w:val="000F4BDD"/>
    <w:rsid w:val="001A7DE1"/>
    <w:rsid w:val="009D2180"/>
    <w:rsid w:val="00A81B81"/>
    <w:rsid w:val="00B02662"/>
    <w:rsid w:val="00E9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62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66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26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662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2662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026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2662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495</Words>
  <Characters>2825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2015-12-15T08:03:00Z</cp:lastPrinted>
  <dcterms:created xsi:type="dcterms:W3CDTF">2015-09-21T17:27:00Z</dcterms:created>
  <dcterms:modified xsi:type="dcterms:W3CDTF">2015-12-15T08:03:00Z</dcterms:modified>
</cp:coreProperties>
</file>